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ED40" w14:textId="77777777" w:rsidR="00433F34" w:rsidRPr="00433F34" w:rsidRDefault="00433F34" w:rsidP="00433F34">
      <w:pPr>
        <w:pStyle w:val="font8"/>
        <w:rPr>
          <w:rFonts w:ascii="Arial" w:hAnsi="Arial" w:cs="Arial"/>
          <w:sz w:val="36"/>
          <w:szCs w:val="36"/>
        </w:rPr>
      </w:pPr>
      <w:r w:rsidRPr="00433F34">
        <w:rPr>
          <w:rStyle w:val="color11"/>
          <w:rFonts w:ascii="Arial" w:hAnsi="Arial" w:cs="Arial"/>
          <w:b/>
          <w:bCs/>
          <w:sz w:val="36"/>
          <w:szCs w:val="36"/>
        </w:rPr>
        <w:t>Author:</w:t>
      </w:r>
    </w:p>
    <w:p w14:paraId="37C56227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</w:p>
    <w:p w14:paraId="2A534AF6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b/>
          <w:bCs/>
          <w:i/>
          <w:iCs/>
          <w:sz w:val="28"/>
          <w:szCs w:val="28"/>
        </w:rPr>
        <w:t>COMING OF AGE: The Sexual Awakening of Margaret Mead</w:t>
      </w:r>
      <w:r w:rsidRPr="00433F34">
        <w:rPr>
          <w:rStyle w:val="color11"/>
          <w:rFonts w:ascii="Arial" w:hAnsi="Arial" w:cs="Arial"/>
          <w:sz w:val="28"/>
          <w:szCs w:val="28"/>
        </w:rPr>
        <w:t>, St. Martin’s Press 2017.</w:t>
      </w:r>
    </w:p>
    <w:p w14:paraId="586F7C35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b/>
          <w:bCs/>
          <w:i/>
          <w:iCs/>
          <w:sz w:val="28"/>
          <w:szCs w:val="28"/>
        </w:rPr>
        <w:t>BAD KARMA: A True Story of Obsession and Murder,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published in hard cover 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Atheneum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 xml:space="preserve"> (1986); paperback by Berkeley Books, (1988) A Literary Guild Alternate Selection and as an 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ebook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> in 2012.</w:t>
      </w:r>
    </w:p>
    <w:p w14:paraId="47FCE9FA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</w:p>
    <w:p w14:paraId="4CA8E4CD" w14:textId="77777777" w:rsidR="00433F34" w:rsidRPr="00433F34" w:rsidRDefault="00433F34" w:rsidP="00433F34">
      <w:pPr>
        <w:pStyle w:val="font8"/>
        <w:rPr>
          <w:rFonts w:ascii="Arial" w:hAnsi="Arial" w:cs="Arial"/>
          <w:b/>
          <w:sz w:val="36"/>
          <w:szCs w:val="36"/>
        </w:rPr>
      </w:pPr>
      <w:r w:rsidRPr="00433F34">
        <w:rPr>
          <w:rFonts w:ascii="Arial" w:hAnsi="Arial" w:cs="Arial"/>
          <w:b/>
          <w:sz w:val="36"/>
          <w:szCs w:val="36"/>
        </w:rPr>
        <w:t>Producer:</w:t>
      </w:r>
    </w:p>
    <w:p w14:paraId="065E632B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CBS: </w:t>
      </w:r>
      <w:r w:rsidRPr="00433F34">
        <w:rPr>
          <w:rStyle w:val="color11"/>
          <w:rFonts w:ascii="Arial" w:hAnsi="Arial" w:cs="Arial"/>
          <w:b/>
          <w:sz w:val="28"/>
          <w:szCs w:val="28"/>
        </w:rPr>
        <w:t>THE CORPSE HAD A FAMILIAR FACE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(a television movie staring Elizabeth Montgomery, Directed by Joyce Chopra), 1996.</w:t>
      </w:r>
    </w:p>
    <w:p w14:paraId="6E0F222A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Warner Brothers: </w:t>
      </w:r>
      <w:r w:rsidRPr="00433F34">
        <w:rPr>
          <w:rStyle w:val="color11"/>
          <w:rFonts w:ascii="Arial" w:hAnsi="Arial" w:cs="Arial"/>
          <w:b/>
          <w:sz w:val="28"/>
          <w:szCs w:val="28"/>
        </w:rPr>
        <w:t>CLEAN AND SOBER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(a feature film staring Michael Keaton, Directed by Glenn Carron), 1988.</w:t>
      </w:r>
    </w:p>
    <w:p w14:paraId="559E9247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Columbia Pictures: </w:t>
      </w:r>
      <w:r w:rsidRPr="00433F34">
        <w:rPr>
          <w:rStyle w:val="color11"/>
          <w:rFonts w:ascii="Arial" w:hAnsi="Arial" w:cs="Arial"/>
          <w:b/>
          <w:sz w:val="28"/>
          <w:szCs w:val="28"/>
        </w:rPr>
        <w:t>VIBES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(a feature film staring Jeff 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Goldblum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 xml:space="preserve">, Directed by Ken 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Kwapis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>), 1988.</w:t>
      </w:r>
    </w:p>
    <w:p w14:paraId="3F5E92B9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Paramount Pictures: </w:t>
      </w:r>
      <w:r w:rsidRPr="00433F34">
        <w:rPr>
          <w:rStyle w:val="color11"/>
          <w:rFonts w:ascii="Arial" w:hAnsi="Arial" w:cs="Arial"/>
          <w:b/>
          <w:sz w:val="28"/>
          <w:szCs w:val="28"/>
        </w:rPr>
        <w:t>GUNG HO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(a feature film staring Michael Keaton, Directed by Ron Howard), 1986.</w:t>
      </w:r>
    </w:p>
    <w:p w14:paraId="2A2F9063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wixguard"/>
          <w:rFonts w:ascii="Arial" w:hAnsi="Arial" w:cs="Arial"/>
          <w:sz w:val="28"/>
          <w:szCs w:val="28"/>
        </w:rPr>
        <w:t>​</w:t>
      </w:r>
    </w:p>
    <w:p w14:paraId="7DC2DCE2" w14:textId="77777777" w:rsidR="00433F34" w:rsidRPr="00433F34" w:rsidRDefault="00433F34" w:rsidP="00433F34">
      <w:pPr>
        <w:pStyle w:val="font8"/>
        <w:rPr>
          <w:rFonts w:ascii="Arial" w:hAnsi="Arial" w:cs="Arial"/>
          <w:sz w:val="36"/>
          <w:szCs w:val="36"/>
        </w:rPr>
      </w:pPr>
      <w:r w:rsidRPr="00433F34">
        <w:rPr>
          <w:rStyle w:val="color11"/>
          <w:rFonts w:ascii="Arial" w:hAnsi="Arial" w:cs="Arial"/>
          <w:b/>
          <w:bCs/>
          <w:sz w:val="36"/>
          <w:szCs w:val="36"/>
        </w:rPr>
        <w:t>Writer</w:t>
      </w:r>
      <w:r w:rsidRPr="00433F34">
        <w:rPr>
          <w:rStyle w:val="color11"/>
          <w:rFonts w:ascii="Arial" w:hAnsi="Arial" w:cs="Arial"/>
          <w:b/>
          <w:bCs/>
          <w:sz w:val="36"/>
          <w:szCs w:val="36"/>
        </w:rPr>
        <w:t>:</w:t>
      </w:r>
    </w:p>
    <w:p w14:paraId="37A0CFC6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the History Channel, writer for the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ANCIENT ALIENS 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series: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COWBOYS AND ALIENS, MYSTERIOUS RITUALS, GODS OR ALIENS </w:t>
      </w:r>
      <w:r w:rsidRPr="00433F34">
        <w:rPr>
          <w:rStyle w:val="color11"/>
          <w:rFonts w:ascii="Arial" w:hAnsi="Arial" w:cs="Arial"/>
          <w:sz w:val="28"/>
          <w:szCs w:val="28"/>
        </w:rPr>
        <w:t>and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 UNEXPLAINED STRUCTURES</w:t>
      </w:r>
      <w:proofErr w:type="gramStart"/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,</w:t>
      </w:r>
      <w:r w:rsidRPr="00433F34">
        <w:rPr>
          <w:rStyle w:val="color11"/>
          <w:rFonts w:ascii="Arial" w:hAnsi="Arial" w:cs="Arial"/>
          <w:sz w:val="28"/>
          <w:szCs w:val="28"/>
        </w:rPr>
        <w:t>  Prometheus</w:t>
      </w:r>
      <w:proofErr w:type="gramEnd"/>
      <w:r w:rsidRPr="00433F34">
        <w:rPr>
          <w:rStyle w:val="color11"/>
          <w:rFonts w:ascii="Arial" w:hAnsi="Arial" w:cs="Arial"/>
          <w:sz w:val="28"/>
          <w:szCs w:val="28"/>
        </w:rPr>
        <w:t xml:space="preserve"> Entertainment, 2010 - 2012.</w:t>
      </w:r>
    </w:p>
    <w:p w14:paraId="2F4FBA91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the Discovery Channel, staff writer on the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TIME WARP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series, Creative Differences TV, 2009.</w:t>
      </w:r>
    </w:p>
    <w:p w14:paraId="20B52C23" w14:textId="77777777" w:rsidR="00433F34" w:rsidRDefault="00433F34" w:rsidP="00433F34">
      <w:pPr>
        <w:pStyle w:val="font8"/>
        <w:rPr>
          <w:rStyle w:val="color11"/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lastRenderedPageBreak/>
        <w:t xml:space="preserve">For the History Channel: </w:t>
      </w:r>
      <w:bookmarkStart w:id="0" w:name="_GoBack"/>
      <w:r w:rsidRPr="001610F9">
        <w:rPr>
          <w:rStyle w:val="color11"/>
          <w:rFonts w:ascii="Arial" w:hAnsi="Arial" w:cs="Arial"/>
          <w:b/>
          <w:sz w:val="28"/>
          <w:szCs w:val="28"/>
        </w:rPr>
        <w:t>DOGFIGHTS</w:t>
      </w:r>
      <w:bookmarkEnd w:id="0"/>
      <w:r w:rsidRPr="00433F34">
        <w:rPr>
          <w:rStyle w:val="color11"/>
          <w:rFonts w:ascii="Arial" w:hAnsi="Arial" w:cs="Arial"/>
          <w:sz w:val="28"/>
          <w:szCs w:val="28"/>
        </w:rPr>
        <w:t xml:space="preserve"> series: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THE ZERO KILLERS,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Digital Ranch, 2006.</w:t>
      </w:r>
    </w:p>
    <w:p w14:paraId="616AFDEC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</w:p>
    <w:p w14:paraId="609C4450" w14:textId="77777777" w:rsidR="00433F34" w:rsidRPr="00433F34" w:rsidRDefault="00433F34" w:rsidP="00433F34">
      <w:pPr>
        <w:pStyle w:val="font8"/>
        <w:rPr>
          <w:rFonts w:ascii="Arial" w:hAnsi="Arial" w:cs="Arial"/>
          <w:sz w:val="36"/>
          <w:szCs w:val="36"/>
        </w:rPr>
      </w:pPr>
      <w:r w:rsidRPr="00433F34">
        <w:rPr>
          <w:rStyle w:val="color11"/>
          <w:rFonts w:ascii="Arial" w:hAnsi="Arial" w:cs="Arial"/>
          <w:b/>
          <w:bCs/>
          <w:sz w:val="36"/>
          <w:szCs w:val="36"/>
        </w:rPr>
        <w:t>Writer/Director:</w:t>
      </w:r>
    </w:p>
    <w:p w14:paraId="65F59B62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>For the Discovery Channel’s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 MEGA BEAST 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series: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TERROR BIRD,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Creative Differences TV, 2008-09.</w:t>
      </w:r>
    </w:p>
    <w:p w14:paraId="1A56F524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the History Channel’s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STRANGE HISTORY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series: 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 BEYOND SEX </w:t>
      </w:r>
      <w:r w:rsidRPr="00433F34">
        <w:rPr>
          <w:rStyle w:val="color11"/>
          <w:rFonts w:ascii="Arial" w:hAnsi="Arial" w:cs="Arial"/>
          <w:sz w:val="28"/>
          <w:szCs w:val="28"/>
        </w:rPr>
        <w:t>and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 ‘TILL DEATH DO US PART, </w:t>
      </w:r>
      <w:r w:rsidRPr="00433F34">
        <w:rPr>
          <w:rStyle w:val="color11"/>
          <w:rFonts w:ascii="Arial" w:hAnsi="Arial" w:cs="Arial"/>
          <w:sz w:val="28"/>
          <w:szCs w:val="28"/>
        </w:rPr>
        <w:t>Incubator TV, 2008.</w:t>
      </w:r>
    </w:p>
    <w:p w14:paraId="15072732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The History Channel: 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MEGADISASTERS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series: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GLACIER MELTDOWN,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ALIEN INFECTION</w:t>
      </w:r>
      <w:proofErr w:type="gramStart"/>
      <w:r w:rsidRPr="00433F34">
        <w:rPr>
          <w:rStyle w:val="color11"/>
          <w:rFonts w:ascii="Arial" w:hAnsi="Arial" w:cs="Arial"/>
          <w:sz w:val="28"/>
          <w:szCs w:val="28"/>
        </w:rPr>
        <w:t>,  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FIRESTORM</w:t>
      </w:r>
      <w:proofErr w:type="gramEnd"/>
      <w:r w:rsidRPr="00433F34">
        <w:rPr>
          <w:rStyle w:val="color11"/>
          <w:rFonts w:ascii="Arial" w:hAnsi="Arial" w:cs="Arial"/>
          <w:sz w:val="28"/>
          <w:szCs w:val="28"/>
        </w:rPr>
        <w:t xml:space="preserve"> and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AMERICAN VOLCANO </w:t>
      </w:r>
      <w:r w:rsidRPr="00433F34">
        <w:rPr>
          <w:rStyle w:val="color11"/>
          <w:rFonts w:ascii="Arial" w:hAnsi="Arial" w:cs="Arial"/>
          <w:sz w:val="28"/>
          <w:szCs w:val="28"/>
        </w:rPr>
        <w:t>Creative Differences TV, 2006-2008.</w:t>
      </w:r>
    </w:p>
    <w:p w14:paraId="4E7756B8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the National Geographic Channel: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SCIENCE OF THE BIBLE </w:t>
      </w:r>
      <w:r w:rsidRPr="00433F34">
        <w:rPr>
          <w:rStyle w:val="color11"/>
          <w:rFonts w:ascii="Arial" w:hAnsi="Arial" w:cs="Arial"/>
          <w:sz w:val="28"/>
          <w:szCs w:val="28"/>
        </w:rPr>
        <w:t>series:  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THE FIRST CHRISTIANS,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Creative Differences TV, 2005.</w:t>
      </w:r>
    </w:p>
    <w:p w14:paraId="5346BB77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The History Channel: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COMMAND DECISIONS, THE BATTLE OF BRITAIN; THE BATTLE OF HASTINGS; 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and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THE SIX DAY WAR</w:t>
      </w:r>
      <w:r w:rsidRPr="00433F34">
        <w:rPr>
          <w:rStyle w:val="color11"/>
          <w:rFonts w:ascii="Arial" w:hAnsi="Arial" w:cs="Arial"/>
          <w:sz w:val="28"/>
          <w:szCs w:val="28"/>
        </w:rPr>
        <w:t>, Michael Hoff Productions 2004.</w:t>
      </w:r>
    </w:p>
    <w:p w14:paraId="5B92B047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>For The History Channel: SECRETS OF WAR series: 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BIOLOGICAL AND CHEMICAL WEAPONS; EISENHOWER’S OPERATIVES; NIXON’S SECRET WAR; HO CHI MINH’S REVOLUTION</w:t>
      </w:r>
      <w:r w:rsidRPr="00433F34">
        <w:rPr>
          <w:rStyle w:val="color11"/>
          <w:rFonts w:ascii="Arial" w:hAnsi="Arial" w:cs="Arial"/>
          <w:sz w:val="28"/>
          <w:szCs w:val="28"/>
        </w:rPr>
        <w:t>; a three part series on POWs: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 THE BARBED WIRE FRONT</w:t>
      </w:r>
      <w:proofErr w:type="gramStart"/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;  BATTLE</w:t>
      </w:r>
      <w:proofErr w:type="gramEnd"/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 FOR THE MIND; and CODE OF CONDUCT; 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The 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Documedia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 xml:space="preserve"> Group, 2001- 04.</w:t>
      </w:r>
    </w:p>
    <w:p w14:paraId="25816AC9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</w:p>
    <w:p w14:paraId="70EA766F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KCTS (Seattle station for Public Broadcasting):  Two-part treatment for a mini-series,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THE SECRET FILES OF THE INQUISITION,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2002.   </w:t>
      </w:r>
    </w:p>
    <w:p w14:paraId="6DCE8339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proofErr w:type="gramStart"/>
      <w:r w:rsidRPr="00433F34">
        <w:rPr>
          <w:rStyle w:val="color11"/>
          <w:rFonts w:ascii="Arial" w:hAnsi="Arial" w:cs="Arial"/>
          <w:sz w:val="28"/>
          <w:szCs w:val="28"/>
        </w:rPr>
        <w:t xml:space="preserve">For The History Channel: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MODERN MARVELS 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series,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NEWSPAPERS; SPY TECH;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and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ANTIBIOTICS,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Actuality Productions, 1998-99.</w:t>
      </w:r>
      <w:proofErr w:type="gramEnd"/>
    </w:p>
    <w:p w14:paraId="268D0823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lastRenderedPageBreak/>
        <w:t xml:space="preserve">For A&amp;E’s BIOGRAPHY series: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JOAN OF ARC; LUCREZIA BORGIA; SOLOMON AND SHEBA; 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and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SAMSON AND DELILAH,</w:t>
      </w:r>
      <w:r w:rsidRPr="00433F34">
        <w:rPr>
          <w:rStyle w:val="color11"/>
          <w:rFonts w:ascii="Arial" w:hAnsi="Arial" w:cs="Arial"/>
          <w:sz w:val="28"/>
          <w:szCs w:val="28"/>
        </w:rPr>
        <w:t> 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FilmRoos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>, 1997-98.</w:t>
      </w:r>
    </w:p>
    <w:p w14:paraId="0B7DE5E2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A&amp;E’s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MYSTERIES OF THE BIBLE </w:t>
      </w:r>
      <w:r w:rsidRPr="00433F34">
        <w:rPr>
          <w:rStyle w:val="color11"/>
          <w:rFonts w:ascii="Arial" w:hAnsi="Arial" w:cs="Arial"/>
          <w:sz w:val="28"/>
          <w:szCs w:val="28"/>
        </w:rPr>
        <w:t>series,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 THE LAST SUPPER, KING SOLOMON, SAMSON AND DELILAH AND JOSEPH, MASTER OF DREAMS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, 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FilmRoos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>, 1996-98.</w:t>
      </w:r>
    </w:p>
    <w:p w14:paraId="77E8C74B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A&amp;E’s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ANCIENT MYSTERIES </w:t>
      </w:r>
      <w:r w:rsidRPr="00433F34">
        <w:rPr>
          <w:rStyle w:val="color11"/>
          <w:rFonts w:ascii="Arial" w:hAnsi="Arial" w:cs="Arial"/>
          <w:sz w:val="28"/>
          <w:szCs w:val="28"/>
        </w:rPr>
        <w:t>series: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 THE CURSE OF THE BORGIAS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, 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FilmRoos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>, 1997.</w:t>
      </w:r>
    </w:p>
    <w:p w14:paraId="3832914A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r w:rsidRPr="00433F34">
        <w:rPr>
          <w:rStyle w:val="color11"/>
          <w:rFonts w:ascii="Arial" w:hAnsi="Arial" w:cs="Arial"/>
          <w:sz w:val="28"/>
          <w:szCs w:val="28"/>
        </w:rPr>
        <w:t xml:space="preserve">For NBC: </w:t>
      </w:r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 xml:space="preserve"> IN SEARCH </w:t>
      </w:r>
      <w:proofErr w:type="gramStart"/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OF</w:t>
      </w:r>
      <w:proofErr w:type="gramEnd"/>
      <w:r w:rsidRPr="00433F34">
        <w:rPr>
          <w:rStyle w:val="color11"/>
          <w:rFonts w:ascii="Arial" w:hAnsi="Arial" w:cs="Arial"/>
          <w:b/>
          <w:bCs/>
          <w:sz w:val="28"/>
          <w:szCs w:val="28"/>
        </w:rPr>
        <w:t>...  LIFE AFTER DEATH, GHOSTLY STAKEOUT, EASTER ISLAND, UFO CAPTIVES, ANCIENT AVIATORS, UFO COVER-UP, MYSTERY OF THE MAYA</w:t>
      </w:r>
      <w:r w:rsidRPr="00433F34">
        <w:rPr>
          <w:rStyle w:val="color11"/>
          <w:rFonts w:ascii="Arial" w:hAnsi="Arial" w:cs="Arial"/>
          <w:sz w:val="28"/>
          <w:szCs w:val="28"/>
        </w:rPr>
        <w:t xml:space="preserve"> for Alan </w:t>
      </w:r>
      <w:proofErr w:type="spellStart"/>
      <w:r w:rsidRPr="00433F34">
        <w:rPr>
          <w:rStyle w:val="color11"/>
          <w:rFonts w:ascii="Arial" w:hAnsi="Arial" w:cs="Arial"/>
          <w:sz w:val="28"/>
          <w:szCs w:val="28"/>
        </w:rPr>
        <w:t>Landsburg</w:t>
      </w:r>
      <w:proofErr w:type="spellEnd"/>
      <w:r w:rsidRPr="00433F34">
        <w:rPr>
          <w:rStyle w:val="color11"/>
          <w:rFonts w:ascii="Arial" w:hAnsi="Arial" w:cs="Arial"/>
          <w:sz w:val="28"/>
          <w:szCs w:val="28"/>
        </w:rPr>
        <w:t xml:space="preserve"> Productions, 1978- 1984.</w:t>
      </w:r>
    </w:p>
    <w:p w14:paraId="06FCA644" w14:textId="77777777" w:rsidR="00433F34" w:rsidRPr="00433F34" w:rsidRDefault="00433F34" w:rsidP="00433F34">
      <w:pPr>
        <w:pStyle w:val="font8"/>
        <w:rPr>
          <w:rFonts w:ascii="Arial" w:hAnsi="Arial" w:cs="Arial"/>
          <w:sz w:val="36"/>
          <w:szCs w:val="36"/>
        </w:rPr>
      </w:pPr>
    </w:p>
    <w:p w14:paraId="25834523" w14:textId="77777777" w:rsidR="00433F34" w:rsidRPr="00433F34" w:rsidRDefault="00433F34" w:rsidP="00433F34">
      <w:pPr>
        <w:pStyle w:val="font8"/>
        <w:rPr>
          <w:rFonts w:ascii="Arial" w:hAnsi="Arial" w:cs="Arial"/>
          <w:sz w:val="36"/>
          <w:szCs w:val="36"/>
        </w:rPr>
      </w:pPr>
      <w:r w:rsidRPr="00433F34">
        <w:rPr>
          <w:rStyle w:val="color11"/>
          <w:rFonts w:ascii="Arial" w:hAnsi="Arial" w:cs="Arial"/>
          <w:b/>
          <w:bCs/>
          <w:sz w:val="36"/>
          <w:szCs w:val="36"/>
        </w:rPr>
        <w:t>Education:</w:t>
      </w:r>
    </w:p>
    <w:p w14:paraId="38001FAA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proofErr w:type="gramStart"/>
      <w:r w:rsidRPr="00433F34">
        <w:rPr>
          <w:rStyle w:val="color11"/>
          <w:rFonts w:ascii="Arial" w:hAnsi="Arial" w:cs="Arial"/>
          <w:sz w:val="28"/>
          <w:szCs w:val="28"/>
        </w:rPr>
        <w:t>B.A. in European history from U.C. Berkeley.</w:t>
      </w:r>
      <w:proofErr w:type="gramEnd"/>
    </w:p>
    <w:p w14:paraId="77CB8F53" w14:textId="77777777" w:rsidR="00433F34" w:rsidRPr="00433F34" w:rsidRDefault="00433F34" w:rsidP="00433F34">
      <w:pPr>
        <w:pStyle w:val="font8"/>
        <w:rPr>
          <w:rFonts w:ascii="Arial" w:hAnsi="Arial" w:cs="Arial"/>
          <w:sz w:val="28"/>
          <w:szCs w:val="28"/>
        </w:rPr>
      </w:pPr>
      <w:proofErr w:type="gramStart"/>
      <w:r w:rsidRPr="00433F34">
        <w:rPr>
          <w:rStyle w:val="color11"/>
          <w:rFonts w:ascii="Arial" w:hAnsi="Arial" w:cs="Arial"/>
          <w:sz w:val="28"/>
          <w:szCs w:val="28"/>
        </w:rPr>
        <w:t>M.A. in modern European history from U.C.L.A.</w:t>
      </w:r>
      <w:proofErr w:type="gramEnd"/>
    </w:p>
    <w:p w14:paraId="574669CC" w14:textId="77777777" w:rsidR="00CD5836" w:rsidRPr="00433F34" w:rsidRDefault="00CD5836">
      <w:pPr>
        <w:rPr>
          <w:rFonts w:ascii="Arial" w:hAnsi="Arial" w:cs="Arial"/>
          <w:sz w:val="28"/>
          <w:szCs w:val="28"/>
        </w:rPr>
      </w:pPr>
    </w:p>
    <w:sectPr w:rsidR="00CD5836" w:rsidRPr="00433F34" w:rsidSect="00CD58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4"/>
    <w:rsid w:val="001610F9"/>
    <w:rsid w:val="00433F34"/>
    <w:rsid w:val="00C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23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33F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1">
    <w:name w:val="color_11"/>
    <w:basedOn w:val="DefaultParagraphFont"/>
    <w:rsid w:val="00433F34"/>
  </w:style>
  <w:style w:type="character" w:customStyle="1" w:styleId="wixguard">
    <w:name w:val="wixguard"/>
    <w:basedOn w:val="DefaultParagraphFont"/>
    <w:rsid w:val="00433F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33F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1">
    <w:name w:val="color_11"/>
    <w:basedOn w:val="DefaultParagraphFont"/>
    <w:rsid w:val="00433F34"/>
  </w:style>
  <w:style w:type="character" w:customStyle="1" w:styleId="wixguard">
    <w:name w:val="wixguard"/>
    <w:basedOn w:val="DefaultParagraphFont"/>
    <w:rsid w:val="0043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Blum</dc:creator>
  <cp:keywords/>
  <dc:description/>
  <cp:lastModifiedBy>Debbie Blum</cp:lastModifiedBy>
  <cp:revision>3</cp:revision>
  <dcterms:created xsi:type="dcterms:W3CDTF">2016-06-04T17:57:00Z</dcterms:created>
  <dcterms:modified xsi:type="dcterms:W3CDTF">2016-06-04T18:03:00Z</dcterms:modified>
</cp:coreProperties>
</file>